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1)  DESCRIÇÃO DA FERRAMENTA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5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Atividade: "Sapatos Emprestados"</w:t>
            </w:r>
          </w:p>
          <w:p w:rsidR="00000000" w:rsidDel="00000000" w:rsidP="00000000" w:rsidRDefault="00000000" w:rsidRPr="00000000" w14:paraId="00000005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Uma dinâmica simbólica de papéis onde cada participante "se põe nos sapatos" de outra pessoa do grupo, expressando como pensa que essa pessoa sente, pensa ou vive uma situação específica.</w:t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9">
            <w:pPr>
              <w:spacing w:after="0" w:lineRule="auto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vertAlign w:val="baseline"/>
                <w:rtl w:val="0"/>
              </w:rPr>
              <w:t xml:space="preserve">2)  OBJETIVOS DA FERRAMENTA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numPr>
                <w:ilvl w:val="0"/>
                <w:numId w:val="1"/>
              </w:numPr>
              <w:spacing w:after="280" w:line="240" w:lineRule="auto"/>
              <w:ind w:left="72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Promover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empatia cognitiva e emocional.</w:t>
            </w:r>
          </w:p>
          <w:p w:rsidR="00000000" w:rsidDel="00000000" w:rsidP="00000000" w:rsidRDefault="00000000" w:rsidRPr="00000000" w14:paraId="0000000C">
            <w:pPr>
              <w:numPr>
                <w:ilvl w:val="0"/>
                <w:numId w:val="1"/>
              </w:numPr>
              <w:spacing w:after="280" w:line="240" w:lineRule="auto"/>
              <w:ind w:left="72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Tornar visível como percebemos os outros e como eles nos percebem.</w:t>
            </w:r>
          </w:p>
          <w:p w:rsidR="00000000" w:rsidDel="00000000" w:rsidP="00000000" w:rsidRDefault="00000000" w:rsidRPr="00000000" w14:paraId="0000000D">
            <w:pPr>
              <w:numPr>
                <w:ilvl w:val="0"/>
                <w:numId w:val="1"/>
              </w:numPr>
              <w:spacing w:after="280" w:line="240" w:lineRule="auto"/>
              <w:ind w:left="72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Ativar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 escuta profunda e reconhecimento mútuo.</w:t>
            </w:r>
          </w:p>
          <w:p w:rsidR="00000000" w:rsidDel="00000000" w:rsidP="00000000" w:rsidRDefault="00000000" w:rsidRPr="00000000" w14:paraId="0000000E">
            <w:pPr>
              <w:numPr>
                <w:ilvl w:val="0"/>
                <w:numId w:val="1"/>
              </w:numPr>
              <w:spacing w:after="280" w:line="240" w:lineRule="auto"/>
              <w:ind w:left="72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Gerar um espaço seguro para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diálogo emocional.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10">
            <w:pPr>
              <w:spacing w:after="0" w:lineRule="auto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vertAlign w:val="baseline"/>
                <w:rtl w:val="0"/>
              </w:rPr>
              <w:t xml:space="preserve">3)  LIGAR A FERRAMENTA À COMPETÊNCIA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93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1">
            <w:pPr>
              <w:spacing w:after="240" w:before="24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Colocar-se no lugar do outro é o cerne da empatia. Esta ferramenta permite: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numPr>
                <w:ilvl w:val="0"/>
                <w:numId w:val="2"/>
              </w:numPr>
              <w:spacing w:after="0" w:afterAutospacing="0" w:before="240" w:line="240" w:lineRule="auto"/>
              <w:ind w:left="72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Explorar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como vemos os outros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 como eles nos veem.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br w:type="textWrapping"/>
            </w:r>
          </w:p>
          <w:p w:rsidR="00000000" w:rsidDel="00000000" w:rsidP="00000000" w:rsidRDefault="00000000" w:rsidRPr="00000000" w14:paraId="00000013">
            <w:pPr>
              <w:numPr>
                <w:ilvl w:val="0"/>
                <w:numId w:val="2"/>
              </w:numPr>
              <w:spacing w:after="0" w:afterAutospacing="0" w:before="0" w:beforeAutospacing="0" w:line="240" w:lineRule="auto"/>
              <w:ind w:left="72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Reconhecer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as emoções dos outros sem julgamento.</w:t>
              <w:br w:type="textWrapping"/>
            </w:r>
          </w:p>
          <w:p w:rsidR="00000000" w:rsidDel="00000000" w:rsidP="00000000" w:rsidRDefault="00000000" w:rsidRPr="00000000" w14:paraId="00000014">
            <w:pPr>
              <w:numPr>
                <w:ilvl w:val="0"/>
                <w:numId w:val="2"/>
              </w:numPr>
              <w:spacing w:after="240" w:before="0" w:beforeAutospacing="0" w:line="240" w:lineRule="auto"/>
              <w:ind w:left="72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Praticar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comunicação afetiva e respeito pela diferença.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15">
            <w:pPr>
              <w:spacing w:after="0" w:lineRule="auto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vertAlign w:val="baseline"/>
                <w:rtl w:val="0"/>
              </w:rPr>
              <w:t xml:space="preserve">4) RECURSOS MATERIAIS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Cartas com nomes ou símbolos de cada participante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Cadeiras em círculo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Música suave para criar ambiente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Opcional: objetos simbólicos (sapatos, lenços, chapéus)</w:t>
            </w:r>
          </w:p>
        </w:tc>
      </w:tr>
    </w:tbl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1B">
            <w:pPr>
              <w:spacing w:after="0" w:line="240" w:lineRule="auto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vertAlign w:val="baseline"/>
                <w:rtl w:val="0"/>
              </w:rPr>
              <w:t xml:space="preserve">5)  COMO APLICAR A FERRAMENTA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7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3"/>
              </w:numPr>
              <w:spacing w:after="280" w:line="240" w:lineRule="auto"/>
              <w:ind w:left="72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Cada pessoa escolhe uma carta ao acaso (não pode ser a sua própria).</w:t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3"/>
              </w:numPr>
              <w:spacing w:after="280" w:line="240" w:lineRule="auto"/>
              <w:ind w:left="72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É pedido que diga: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"Hoje sou [nome]. Penso que sente..."</w:t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3"/>
              </w:numPr>
              <w:spacing w:after="280" w:line="240" w:lineRule="auto"/>
              <w:ind w:left="72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 pessoa real ouve sem intervir.</w:t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3"/>
              </w:numPr>
              <w:spacing w:after="280" w:line="240" w:lineRule="auto"/>
              <w:ind w:left="72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Depois pode responder: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 "Reconheço-me nisso / Surpreendeu-me / Fez-me pensar..."</w:t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3"/>
              </w:numPr>
              <w:spacing w:after="280" w:line="240" w:lineRule="auto"/>
              <w:ind w:left="72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Repete-se até todos terem participado.</w:t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3"/>
              </w:numPr>
              <w:spacing w:after="280" w:line="240" w:lineRule="auto"/>
              <w:ind w:left="72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Fecha-se com uma reflexão em grupo.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24">
            <w:pPr>
              <w:spacing w:after="0" w:lineRule="auto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vertAlign w:val="baseline"/>
                <w:rtl w:val="0"/>
              </w:rPr>
              <w:t xml:space="preserve">6)  O QUE APRENDER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9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Que a empatia exige escuta, humildade e abertura.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Que as nossas perceções podem ser precisas ou incompletas.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Que reconhecer o outro transforma-nos.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spacing w:line="240" w:lineRule="auto"/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29">
            <w:pPr>
              <w:spacing w:after="0" w:lineRule="auto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vertAlign w:val="baseline"/>
                <w:rtl w:val="0"/>
              </w:rPr>
              <w:t xml:space="preserve">7)  MATERIAIS ADICIONAIS – LINKS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6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272320"/>
                <w:sz w:val="24"/>
                <w:szCs w:val="24"/>
                <w:u w:val="none"/>
                <w:shd w:fill="auto" w:val="clear"/>
                <w:vertAlign w:val="baseline"/>
              </w:rPr>
            </w:pPr>
            <w:hyperlink r:id="rId7">
              <w:r w:rsidDel="00000000" w:rsidR="00000000" w:rsidRPr="00000000">
                <w:rPr>
                  <w:rFonts w:ascii="Arial" w:cs="Arial" w:eastAsia="Arial" w:hAnsi="Arial"/>
                  <w:b w:val="0"/>
                  <w:bCs w:val="0"/>
                  <w:i w:val="0"/>
                  <w:iCs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https://positivepsychology.com/empathy-worksheets/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272320"/>
                <w:sz w:val="24"/>
                <w:szCs w:val="24"/>
                <w:u w:val="none"/>
                <w:shd w:fill="auto" w:val="clear"/>
                <w:vertAlign w:val="baseline"/>
              </w:rPr>
            </w:pPr>
            <w:hyperlink r:id="rId8">
              <w:r w:rsidDel="00000000" w:rsidR="00000000" w:rsidRPr="00000000">
                <w:rPr>
                  <w:rFonts w:ascii="Arial" w:cs="Arial" w:eastAsia="Arial" w:hAnsi="Arial"/>
                  <w:b w:val="0"/>
                  <w:bCs w:val="0"/>
                  <w:i w:val="0"/>
                  <w:iCs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https://www.empathycircle.com/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rPr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160" w:before="0" w:line="259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3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2365925" y="3559650"/>
                        <a:ext cx="5960110" cy="440690"/>
                        <a:chOff x="2365925" y="3559650"/>
                        <a:chExt cx="5960150" cy="440700"/>
                      </a:xfrm>
                    </wpg:grpSpPr>
                    <wpg:grpSp>
                      <wpg:cNvGrpSpPr/>
                      <wpg:grpSpPr>
                        <a:xfrm>
                          <a:off x="2365945" y="3559655"/>
                          <a:ext cx="5960110" cy="440690"/>
                          <a:chOff x="0" y="0"/>
                          <a:chExt cx="5960165" cy="440635"/>
                        </a:xfrm>
                      </wpg:grpSpPr>
                      <wps:wsp>
                        <wps:cNvSpPr/>
                        <wps:cNvPr id="4" name="Shape 4"/>
                        <wps:spPr>
                          <a:xfrm>
                            <a:off x="0" y="0"/>
                            <a:ext cx="5960150" cy="44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pic:pic>
                        <pic:nvPicPr>
                          <pic:cNvPr id="12" name="Shape 12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0" y="59635"/>
                            <a:ext cx="605155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3" name="Shape 13"/>
                          <pic:cNvPicPr preferRelativeResize="0"/>
                        </pic:nvPicPr>
                        <pic:blipFill rotWithShape="1">
                          <a:blip r:embed="rId2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4422913" y="59635"/>
                            <a:ext cx="570230" cy="337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4" name="Shape 14"/>
                          <pic:cNvPicPr preferRelativeResize="0"/>
                        </pic:nvPicPr>
                        <pic:blipFill rotWithShape="1">
                          <a:blip r:embed="rId3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5426765" y="59635"/>
                            <a:ext cx="5334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5" name="Shape 15"/>
                          <pic:cNvPicPr preferRelativeResize="0"/>
                        </pic:nvPicPr>
                        <pic:blipFill rotWithShape="1">
                          <a:blip r:embed="rId4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3140765" y="59635"/>
                            <a:ext cx="828675" cy="307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6" name="Shape 16"/>
                          <pic:cNvPicPr preferRelativeResize="0"/>
                        </pic:nvPicPr>
                        <pic:blipFill rotWithShape="1">
                          <a:blip r:embed="rId5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1143000" y="0"/>
                            <a:ext cx="66484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7" name="Shape 17"/>
                          <pic:cNvPicPr preferRelativeResize="0"/>
                        </pic:nvPicPr>
                        <pic:blipFill rotWithShape="1">
                          <a:blip r:embed="rId6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2216426" y="79513"/>
                            <a:ext cx="532765" cy="26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3" name="image8.png"/>
              <a:graphic>
                <a:graphicData uri="http://schemas.openxmlformats.org/drawingml/2006/picture">
                  <pic:pic>
                    <pic:nvPicPr>
                      <pic:cNvPr id="0" name="image8.png"/>
                      <pic:cNvPicPr preferRelativeResize="0"/>
                    </pic:nvPicPr>
                    <pic:blipFill>
                      <a:blip r:embed="rId7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60110" cy="4406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2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2365925" y="3559650"/>
                        <a:ext cx="5960110" cy="440690"/>
                        <a:chOff x="2365925" y="3559650"/>
                        <a:chExt cx="5960150" cy="440700"/>
                      </a:xfrm>
                    </wpg:grpSpPr>
                    <wpg:grpSp>
                      <wpg:cNvGrpSpPr/>
                      <wpg:grpSpPr>
                        <a:xfrm>
                          <a:off x="2365945" y="3559655"/>
                          <a:ext cx="5960110" cy="440690"/>
                          <a:chOff x="0" y="0"/>
                          <a:chExt cx="5960165" cy="440635"/>
                        </a:xfrm>
                      </wpg:grpSpPr>
                      <wps:wsp>
                        <wps:cNvSpPr/>
                        <wps:cNvPr id="4" name="Shape 4"/>
                        <wps:spPr>
                          <a:xfrm>
                            <a:off x="0" y="0"/>
                            <a:ext cx="5960150" cy="44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pic:pic>
                        <pic:nvPicPr>
                          <pic:cNvPr id="5" name="Shape 5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0" y="59635"/>
                            <a:ext cx="605155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6" name="Shape 6"/>
                          <pic:cNvPicPr preferRelativeResize="0"/>
                        </pic:nvPicPr>
                        <pic:blipFill rotWithShape="1">
                          <a:blip r:embed="rId2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4422913" y="59635"/>
                            <a:ext cx="570230" cy="337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7" name="Shape 7"/>
                          <pic:cNvPicPr preferRelativeResize="0"/>
                        </pic:nvPicPr>
                        <pic:blipFill rotWithShape="1">
                          <a:blip r:embed="rId3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5426765" y="59635"/>
                            <a:ext cx="5334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8" name="Shape 8"/>
                          <pic:cNvPicPr preferRelativeResize="0"/>
                        </pic:nvPicPr>
                        <pic:blipFill rotWithShape="1">
                          <a:blip r:embed="rId4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3140765" y="59635"/>
                            <a:ext cx="828675" cy="307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9" name="Shape 9"/>
                          <pic:cNvPicPr preferRelativeResize="0"/>
                        </pic:nvPicPr>
                        <pic:blipFill rotWithShape="1">
                          <a:blip r:embed="rId5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1143000" y="0"/>
                            <a:ext cx="66484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0" name="Shape 10"/>
                          <pic:cNvPicPr preferRelativeResize="0"/>
                        </pic:nvPicPr>
                        <pic:blipFill rotWithShape="1">
                          <a:blip r:embed="rId6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2216426" y="79513"/>
                            <a:ext cx="532765" cy="26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2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7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60110" cy="4406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0" distB="36576" distT="36576" distL="36576" distR="36576" hidden="0" layoutInCell="1" locked="0" relativeHeight="0" simplePos="0">
          <wp:simplePos x="0" y="0"/>
          <wp:positionH relativeFrom="column">
            <wp:posOffset>-869949</wp:posOffset>
          </wp:positionH>
          <wp:positionV relativeFrom="paragraph">
            <wp:posOffset>13972</wp:posOffset>
          </wp:positionV>
          <wp:extent cx="1710690" cy="492125"/>
          <wp:effectExtent b="0" l="0" r="0" t="0"/>
          <wp:wrapNone/>
          <wp:docPr id="5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8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10690" cy="492125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160" w:before="0" w:line="259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4243388</wp:posOffset>
              </wp:positionH>
              <wp:positionV relativeFrom="paragraph">
                <wp:posOffset>-276224</wp:posOffset>
              </wp:positionV>
              <wp:extent cx="1814513" cy="1114425"/>
              <wp:effectExtent b="0" l="0" r="0" t="0"/>
              <wp:wrapNone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4465268" y="3505363"/>
                        <a:ext cx="1761464" cy="549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15.9999942779541"/>
                            <w:ind w:left="0" w:right="0" w:firstLine="0"/>
                            <w:jc w:val="righ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rbel" w:cs="Corbel" w:eastAsia="Corbel" w:hAnsi="Corbe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56"/>
                              <w:vertAlign w:val="baseline"/>
                            </w:rPr>
                            <w:t xml:space="preserve">Empatia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1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rbel" w:cs="Corbel" w:eastAsia="Corbel" w:hAnsi="Corbe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56"/>
                              <w:vertAlign w:val="baseline"/>
                            </w:rPr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1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rbel" w:cs="Corbel" w:eastAsia="Corbel" w:hAnsi="Corbe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56"/>
                              <w:vertAlign w:val="baseline"/>
                            </w:rPr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160" w:before="0" w:line="258.99999618530273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Times New Roman" w:cs="Times New Roman" w:eastAsia="Times New Roman" w:hAnsi="Times New Roman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4243388</wp:posOffset>
              </wp:positionH>
              <wp:positionV relativeFrom="paragraph">
                <wp:posOffset>-276224</wp:posOffset>
              </wp:positionV>
              <wp:extent cx="1814513" cy="1114425"/>
              <wp:effectExtent b="0" l="0" r="0" t="0"/>
              <wp:wrapNone/>
              <wp:docPr id="1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814513" cy="11144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0" distB="45720" distT="45720" distL="114300" distR="114300" hidden="0" layoutInCell="1" locked="0" relativeHeight="0" simplePos="0">
          <wp:simplePos x="0" y="0"/>
          <wp:positionH relativeFrom="column">
            <wp:posOffset>-914399</wp:posOffset>
          </wp:positionH>
          <wp:positionV relativeFrom="paragraph">
            <wp:posOffset>-449579</wp:posOffset>
          </wp:positionV>
          <wp:extent cx="943610" cy="943610"/>
          <wp:effectExtent b="0" l="0" r="0" t="0"/>
          <wp:wrapNone/>
          <wp:docPr descr="Logotipo&#10;&#10;El contenido generado por IA puede ser incorrecto" id="4" name="image2.png"/>
          <a:graphic>
            <a:graphicData uri="http://schemas.openxmlformats.org/drawingml/2006/picture">
              <pic:pic>
                <pic:nvPicPr>
                  <pic:cNvPr descr="Logotipo&#10;&#10;El contenido generado por IA puede ser incorrecto"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43610" cy="94361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10370185</wp:posOffset>
          </wp:positionH>
          <wp:positionV relativeFrom="paragraph">
            <wp:posOffset>0</wp:posOffset>
          </wp:positionV>
          <wp:extent cx="1990090" cy="1186815"/>
          <wp:effectExtent b="0" l="0" r="0" t="0"/>
          <wp:wrapNone/>
          <wp:docPr id="6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990090" cy="118681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72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72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7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72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72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72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72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72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720"/>
      </w:pPr>
      <w:rPr>
        <w:vertAlign w:val="baseli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72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72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7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72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72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72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72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72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720"/>
      </w:pPr>
      <w:rPr>
        <w:vertAlign w:val="baseli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72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72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7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72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72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72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72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72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72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_GB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character" w:styleId="Fuentedepárrafopredeter.">
    <w:name w:val="Fuente de párrafo predeter."/>
    <w:next w:val="Fuentedepárrafopredeter.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anormal">
    <w:name w:val="Tabla normal"/>
    <w:next w:val="Tabla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>
    <w:name w:val="Sin lista"/>
    <w:next w:val="Sinlis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Encabezado">
    <w:name w:val="Encabezado"/>
    <w:basedOn w:val="Normal"/>
    <w:next w:val="Encabezado"/>
    <w:autoRedefine w:val="0"/>
    <w:hidden w:val="0"/>
    <w:qFormat w:val="1"/>
    <w:pPr>
      <w:tabs>
        <w:tab w:val="center" w:leader="none" w:pos="4513"/>
        <w:tab w:val="right" w:leader="none" w:pos="9026"/>
      </w:tabs>
      <w:suppressAutoHyphens w:val="1"/>
      <w:spacing w:after="160" w:line="259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GB"/>
    </w:rPr>
  </w:style>
  <w:style w:type="character" w:styleId="EncabezadoCar">
    <w:name w:val="Encabezado Car"/>
    <w:next w:val="EncabezadoCar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Piedepágina">
    <w:name w:val="Pie de página"/>
    <w:basedOn w:val="Normal"/>
    <w:next w:val="Piedepágina"/>
    <w:autoRedefine w:val="0"/>
    <w:hidden w:val="0"/>
    <w:qFormat w:val="1"/>
    <w:pPr>
      <w:tabs>
        <w:tab w:val="center" w:leader="none" w:pos="4513"/>
        <w:tab w:val="right" w:leader="none" w:pos="9026"/>
      </w:tabs>
      <w:suppressAutoHyphens w:val="1"/>
      <w:spacing w:after="160" w:line="259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GB"/>
    </w:rPr>
  </w:style>
  <w:style w:type="character" w:styleId="PiedepáginaCar">
    <w:name w:val="Pie de página Car"/>
    <w:next w:val="PiedepáginaCar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Párrafodelista">
    <w:name w:val="Párrafo de lista"/>
    <w:basedOn w:val="Normal"/>
    <w:next w:val="Párrafodelista"/>
    <w:autoRedefine w:val="0"/>
    <w:hidden w:val="0"/>
    <w:qFormat w:val="0"/>
    <w:pPr>
      <w:suppressAutoHyphens w:val="1"/>
      <w:spacing w:after="160" w:line="259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GB"/>
    </w:rPr>
  </w:style>
  <w:style w:type="table" w:styleId="Tablaconcuadrícula">
    <w:name w:val="Tabla con cuadrícula"/>
    <w:basedOn w:val="Tablanormal"/>
    <w:next w:val="Tablaconcuadrícul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aconcuadrícula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Normal(Web)">
    <w:name w:val="Normal (Web)"/>
    <w:basedOn w:val="Normal"/>
    <w:next w:val="Normal(Web)"/>
    <w:autoRedefine w:val="0"/>
    <w:hidden w:val="0"/>
    <w:qFormat w:val="1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n-GB" w:val="en-GB"/>
    </w:rPr>
  </w:style>
  <w:style w:type="paragraph" w:styleId="p1">
    <w:name w:val="p1"/>
    <w:basedOn w:val="Normal"/>
    <w:next w:val="p1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2">
    <w:name w:val="p2"/>
    <w:basedOn w:val="Normal"/>
    <w:next w:val="p2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3">
    <w:name w:val="p3"/>
    <w:basedOn w:val="Normal"/>
    <w:next w:val="p3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4">
    <w:name w:val="p4"/>
    <w:basedOn w:val="Normal"/>
    <w:next w:val="p4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5">
    <w:name w:val="p5"/>
    <w:basedOn w:val="Normal"/>
    <w:next w:val="p5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character" w:styleId="apple-tab-span">
    <w:name w:val="apple-tab-span"/>
    <w:basedOn w:val="Fuentedepárrafopredeter."/>
    <w:next w:val="apple-tab-span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s1">
    <w:name w:val="s1"/>
    <w:basedOn w:val="Fuentedepárrafopredeter."/>
    <w:next w:val="s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p6">
    <w:name w:val="p6"/>
    <w:basedOn w:val="Normal"/>
    <w:next w:val="p6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7">
    <w:name w:val="p7"/>
    <w:basedOn w:val="Normal"/>
    <w:next w:val="p7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character" w:styleId="s2">
    <w:name w:val="s2"/>
    <w:basedOn w:val="Fuentedepárrafopredeter."/>
    <w:next w:val="s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Hipervínculo">
    <w:name w:val="Hipervínculo"/>
    <w:next w:val="Hipervínculo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Menciónsinresolver">
    <w:name w:val="Mención sin resolver"/>
    <w:next w:val="Menciónsinresolver"/>
    <w:autoRedefine w:val="0"/>
    <w:hidden w:val="0"/>
    <w:qFormat w:val="1"/>
    <w:rPr>
      <w:color w:val="605e5c"/>
      <w:w w:val="100"/>
      <w:position w:val="-1"/>
      <w:effect w:val="none"/>
      <w:shd w:color="auto" w:fill="e1dfdd" w:val="clear"/>
      <w:vertAlign w:val="baseline"/>
      <w:cs w:val="0"/>
      <w:em w:val="none"/>
      <w:lang/>
    </w:rPr>
  </w:style>
  <w:style w:type="character" w:styleId="Textoennegrita">
    <w:name w:val="Texto en negrita"/>
    <w:next w:val="Textoennegrita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positivepsychology.com/empathy-worksheets/" TargetMode="External"/><Relationship Id="rId8" Type="http://schemas.openxmlformats.org/officeDocument/2006/relationships/hyperlink" Target="https://www.empathycircle.com/" TargetMode="Externa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1.png"/><Relationship Id="rId2" Type="http://schemas.openxmlformats.org/officeDocument/2006/relationships/image" Target="media/image18.jpg"/><Relationship Id="rId3" Type="http://schemas.openxmlformats.org/officeDocument/2006/relationships/image" Target="media/image14.png"/><Relationship Id="rId4" Type="http://schemas.openxmlformats.org/officeDocument/2006/relationships/image" Target="media/image13.png"/><Relationship Id="rId5" Type="http://schemas.openxmlformats.org/officeDocument/2006/relationships/image" Target="media/image12.png"/><Relationship Id="rId6" Type="http://schemas.openxmlformats.org/officeDocument/2006/relationships/image" Target="media/image15.jpg"/><Relationship Id="rId7" Type="http://schemas.openxmlformats.org/officeDocument/2006/relationships/image" Target="media/image4.png"/><Relationship Id="rId8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image" Target="media/image2.png"/><Relationship Id="rId3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OGUYgEQmdQ4Q3CXYXtae9PJIhjw==">CgMxLjA4AHIhMTVIOUYwN3V2R3VlcDdzZzgxYmRMRkRuN2tlelItR1FC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2025-11-06T10:17:00Z</dcterms:created>
  <dc:creator>I and F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